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E994C" w14:textId="14B343D9" w:rsidR="0021633B" w:rsidRDefault="006C3822">
      <w:pPr>
        <w:pStyle w:val="Tijeloteksta"/>
        <w:spacing w:after="0" w:line="288" w:lineRule="auto"/>
        <w:jc w:val="both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Temeljem članka 34. i članka 75. Zakona o sportu („Narodne novine“ broj 141/22), članka 6. Uredbe o kriterijima, mjerilima i postupcima financiranja i ugovaranja programa i projekata od interesa za opće dobro koje provode udruge</w:t>
      </w:r>
      <w:r w:rsidR="00681BAA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(NN broj 26/15 i 37/21), članka 14. Statuta Zajednice od 18. prosinca 2023.godine i Pravilnika o kriterijima i mjerilima za sufinanciranja programa i projekata javnih potreba u sportu, Zajednica športskih udruga Općine Podstrana, objavljuje: </w:t>
      </w:r>
    </w:p>
    <w:p w14:paraId="3FEBCE67" w14:textId="77777777" w:rsidR="0021633B" w:rsidRDefault="0021633B">
      <w:pPr>
        <w:pStyle w:val="Tijeloteksta"/>
        <w:rPr>
          <w:rFonts w:ascii="Times New Roman" w:hAnsi="Times New Roman"/>
          <w:color w:val="000000"/>
        </w:rPr>
      </w:pPr>
    </w:p>
    <w:p w14:paraId="545A1E6F" w14:textId="716084CD" w:rsidR="0021633B" w:rsidRDefault="006C3822">
      <w:pPr>
        <w:pStyle w:val="Tijeloteksta"/>
        <w:spacing w:after="0" w:line="288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color w:val="000000"/>
        </w:rPr>
        <w:t>JAVNI  NATJEČAJ</w:t>
      </w:r>
      <w:r>
        <w:rPr>
          <w:rFonts w:ascii="Times New Roman" w:hAnsi="Times New Roman"/>
          <w:b/>
          <w:color w:val="000000"/>
        </w:rPr>
        <w:br/>
        <w:t xml:space="preserve">za sufinanciranje programa javnih potreba u sportu </w:t>
      </w:r>
      <w:r w:rsidR="00681BAA">
        <w:rPr>
          <w:rFonts w:ascii="Times New Roman" w:hAnsi="Times New Roman"/>
          <w:b/>
          <w:color w:val="000000"/>
        </w:rPr>
        <w:t>O</w:t>
      </w:r>
      <w:r>
        <w:rPr>
          <w:rFonts w:ascii="Times New Roman" w:hAnsi="Times New Roman"/>
          <w:b/>
          <w:color w:val="000000"/>
        </w:rPr>
        <w:t>pćine Podstrana u 2026.godini</w:t>
      </w:r>
    </w:p>
    <w:p w14:paraId="204E5A13" w14:textId="77777777" w:rsidR="0021633B" w:rsidRDefault="0021633B">
      <w:pPr>
        <w:pStyle w:val="Tijeloteksta"/>
        <w:spacing w:after="0"/>
        <w:rPr>
          <w:rFonts w:ascii="Times New Roman" w:hAnsi="Times New Roman"/>
          <w:b/>
          <w:color w:val="000000"/>
        </w:rPr>
      </w:pPr>
    </w:p>
    <w:p w14:paraId="78E244E5" w14:textId="60611AA9" w:rsidR="0021633B" w:rsidRDefault="006C3822" w:rsidP="00681BAA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(1) </w:t>
      </w:r>
      <w:r>
        <w:rPr>
          <w:rFonts w:ascii="Times New Roman" w:hAnsi="Times New Roman"/>
          <w:color w:val="000000"/>
        </w:rPr>
        <w:t xml:space="preserve">Zajednica športskih udruga </w:t>
      </w:r>
      <w:r w:rsidR="00191304"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 xml:space="preserve">pćine Podstrana (u daljnjem tekstu Zajednica) poziva sve udruge koje provode projekte i programe iz područja sporta na </w:t>
      </w:r>
      <w:r w:rsidRPr="004C4E64">
        <w:rPr>
          <w:rFonts w:ascii="Times New Roman" w:hAnsi="Times New Roman"/>
          <w:color w:val="000000"/>
        </w:rPr>
        <w:t>području općine Podstrana, a koje su punopravne članice Zajednice da se prijave na Javni natječaj za</w:t>
      </w:r>
      <w:r w:rsidR="004C4E64" w:rsidRPr="004C4E64">
        <w:rPr>
          <w:rFonts w:ascii="Times New Roman" w:hAnsi="Times New Roman"/>
          <w:color w:val="000000"/>
        </w:rPr>
        <w:t xml:space="preserve"> sufinanciranje </w:t>
      </w:r>
      <w:r w:rsidR="004C4E64" w:rsidRPr="00681BAA">
        <w:rPr>
          <w:rFonts w:ascii="Times New Roman" w:hAnsi="Times New Roman"/>
          <w:color w:val="000000"/>
        </w:rPr>
        <w:t>programa javnih potreba u sportu</w:t>
      </w:r>
      <w:r w:rsidR="004C4E64" w:rsidRPr="004C4E64">
        <w:rPr>
          <w:rFonts w:ascii="Times New Roman" w:hAnsi="Times New Roman"/>
          <w:b/>
          <w:color w:val="000000"/>
        </w:rPr>
        <w:t xml:space="preserve"> </w:t>
      </w:r>
      <w:r w:rsidR="004C4E64" w:rsidRPr="004C4E64">
        <w:rPr>
          <w:rFonts w:ascii="Times New Roman" w:hAnsi="Times New Roman"/>
          <w:color w:val="000000"/>
        </w:rPr>
        <w:t>za 2026. godinu</w:t>
      </w:r>
      <w:r>
        <w:rPr>
          <w:rFonts w:ascii="Times New Roman" w:hAnsi="Times New Roman"/>
          <w:color w:val="000000"/>
        </w:rPr>
        <w:t xml:space="preserve"> (u daljnjem tekstu natječaj) te ostvare financijsku potporu projektima i programima koji doprinose razvoju kapaciteta udruga iz područja sporta i doprinose razvoju općeg dobra u Zajednici.</w:t>
      </w:r>
      <w:r>
        <w:rPr>
          <w:rFonts w:ascii="Times New Roman" w:hAnsi="Times New Roman"/>
          <w:color w:val="000000"/>
        </w:rPr>
        <w:br/>
      </w:r>
    </w:p>
    <w:p w14:paraId="1B79F5A9" w14:textId="636E4C1B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(2)</w:t>
      </w:r>
      <w:r>
        <w:rPr>
          <w:rFonts w:ascii="Times New Roman" w:hAnsi="Times New Roman"/>
          <w:color w:val="000000"/>
        </w:rPr>
        <w:t xml:space="preserve"> Sredstva za financiranje javnih potreba u sportu Općine Podstrana u 2026. godini su osigurana u Proračunu Općine Podstrana za 2026. godinu, u </w:t>
      </w:r>
      <w:r w:rsidRPr="004C4E64">
        <w:rPr>
          <w:rFonts w:ascii="Times New Roman" w:hAnsi="Times New Roman"/>
          <w:color w:val="000000"/>
        </w:rPr>
        <w:t>iznosu od 16</w:t>
      </w:r>
      <w:r w:rsidR="004C4E64" w:rsidRPr="004C4E64">
        <w:rPr>
          <w:rFonts w:ascii="Times New Roman" w:hAnsi="Times New Roman"/>
          <w:color w:val="000000"/>
        </w:rPr>
        <w:t>0</w:t>
      </w:r>
      <w:r w:rsidRPr="004C4E64">
        <w:rPr>
          <w:rFonts w:ascii="Times New Roman" w:hAnsi="Times New Roman"/>
          <w:color w:val="000000"/>
        </w:rPr>
        <w:t>.000,</w:t>
      </w:r>
      <w:r w:rsidR="004C4E64" w:rsidRPr="004C4E64">
        <w:rPr>
          <w:rFonts w:ascii="Times New Roman" w:hAnsi="Times New Roman"/>
          <w:color w:val="000000"/>
        </w:rPr>
        <w:t>00</w:t>
      </w:r>
      <w:r w:rsidRPr="004C4E64">
        <w:rPr>
          <w:rFonts w:ascii="Times New Roman" w:hAnsi="Times New Roman"/>
          <w:color w:val="000000"/>
        </w:rPr>
        <w:t xml:space="preserve"> €,</w:t>
      </w:r>
      <w:r>
        <w:rPr>
          <w:rFonts w:ascii="Times New Roman" w:hAnsi="Times New Roman"/>
          <w:color w:val="000000"/>
        </w:rPr>
        <w:t xml:space="preserve"> sukladno Programu javnih potreba u sportu Općine Podstrana za 2026. godinu.</w:t>
      </w:r>
      <w:r>
        <w:rPr>
          <w:rFonts w:ascii="Times New Roman" w:hAnsi="Times New Roman"/>
          <w:color w:val="000000"/>
        </w:rPr>
        <w:br/>
      </w:r>
    </w:p>
    <w:p w14:paraId="30D22099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(3) </w:t>
      </w:r>
      <w:r>
        <w:rPr>
          <w:rFonts w:ascii="Times New Roman" w:hAnsi="Times New Roman"/>
          <w:color w:val="000000"/>
        </w:rPr>
        <w:t>Ciljevi javnog natječaja:</w:t>
      </w:r>
    </w:p>
    <w:p w14:paraId="08395D02" w14:textId="77777777" w:rsidR="0021633B" w:rsidRDefault="006C3822">
      <w:pPr>
        <w:pStyle w:val="Tijeloteksta"/>
        <w:numPr>
          <w:ilvl w:val="0"/>
          <w:numId w:val="1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Opći cilj </w:t>
      </w:r>
      <w:r>
        <w:rPr>
          <w:rFonts w:ascii="Times New Roman" w:hAnsi="Times New Roman"/>
          <w:color w:val="000000"/>
        </w:rPr>
        <w:t>ovog natječaja je razvoj sporta u općini Podstrana i povećanje kvalitete života djece, mladeži te svih građana kroz provođenje sportskih programa treninga i natjecanja u sportskim udrugama koje su članice Zajednice.</w:t>
      </w:r>
    </w:p>
    <w:p w14:paraId="1BB1DDE3" w14:textId="7F20CFA3" w:rsidR="0021633B" w:rsidRDefault="006C3822">
      <w:pPr>
        <w:pStyle w:val="Tijeloteksta"/>
        <w:numPr>
          <w:ilvl w:val="0"/>
          <w:numId w:val="2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Specifični cilj</w:t>
      </w:r>
      <w:r>
        <w:rPr>
          <w:rFonts w:ascii="Times New Roman" w:hAnsi="Times New Roman"/>
          <w:color w:val="000000"/>
        </w:rPr>
        <w:t> ovog natječaja je razviti i provesti učinkovite i održive aktivnosti koje će pridonijeti razvoju sporta u cjelini i sportskih vještina, posebice djece i mlađih dobnih skupina te razvijanju amaterskog sporta, odnosno rekreacije kao zdravog načina života za sve dobne skupine.</w:t>
      </w:r>
      <w:r>
        <w:rPr>
          <w:rFonts w:ascii="Times New Roman" w:hAnsi="Times New Roman"/>
          <w:color w:val="000000"/>
        </w:rPr>
        <w:br/>
      </w:r>
    </w:p>
    <w:p w14:paraId="1199FDDF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4)</w:t>
      </w:r>
      <w:r>
        <w:rPr>
          <w:rFonts w:ascii="Times New Roman" w:hAnsi="Times New Roman"/>
          <w:color w:val="000000"/>
        </w:rPr>
        <w:t> Sukladno navedenom predmet sufinanciranja po ovom javnom natječaju je:</w:t>
      </w:r>
    </w:p>
    <w:p w14:paraId="5BAD1486" w14:textId="196A9103" w:rsidR="0021633B" w:rsidRDefault="006C3822">
      <w:pPr>
        <w:pStyle w:val="Tijeloteksta"/>
        <w:numPr>
          <w:ilvl w:val="0"/>
          <w:numId w:val="3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Promocija sporta i sportskih aktivnosti</w:t>
      </w:r>
      <w:r w:rsidR="004C4E64">
        <w:rPr>
          <w:rFonts w:ascii="Times New Roman" w:hAnsi="Times New Roman"/>
          <w:color w:val="000000"/>
        </w:rPr>
        <w:t>,</w:t>
      </w:r>
    </w:p>
    <w:p w14:paraId="19F94195" w14:textId="2849E2DA" w:rsidR="0021633B" w:rsidRDefault="006C3822">
      <w:pPr>
        <w:pStyle w:val="Tijeloteksta"/>
        <w:numPr>
          <w:ilvl w:val="0"/>
          <w:numId w:val="3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Organizacija, suorganizacija i poticaj sportskih aktivnosti</w:t>
      </w:r>
      <w:r w:rsidR="004C4E64">
        <w:rPr>
          <w:rFonts w:ascii="Times New Roman" w:hAnsi="Times New Roman"/>
          <w:color w:val="000000"/>
        </w:rPr>
        <w:t>,</w:t>
      </w:r>
    </w:p>
    <w:p w14:paraId="0A55AFFF" w14:textId="359098F7" w:rsidR="0021633B" w:rsidRDefault="006C3822">
      <w:pPr>
        <w:pStyle w:val="Tijeloteksta"/>
        <w:numPr>
          <w:ilvl w:val="0"/>
          <w:numId w:val="3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Funkcioniranje sustava sporta – rad Zajednice</w:t>
      </w:r>
      <w:r w:rsidR="004C4E64">
        <w:rPr>
          <w:rFonts w:ascii="Times New Roman" w:hAnsi="Times New Roman"/>
          <w:color w:val="000000"/>
        </w:rPr>
        <w:t>,</w:t>
      </w:r>
    </w:p>
    <w:p w14:paraId="144D8C53" w14:textId="0749186C" w:rsidR="0021633B" w:rsidRDefault="006C3822">
      <w:pPr>
        <w:pStyle w:val="Tijeloteksta"/>
        <w:numPr>
          <w:ilvl w:val="0"/>
          <w:numId w:val="3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Zadovoljavanje zajedničkih potrebama u sportu</w:t>
      </w:r>
      <w:r w:rsidR="004C4E64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br/>
      </w:r>
    </w:p>
    <w:p w14:paraId="7E0D18F3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(5)</w:t>
      </w:r>
      <w:r>
        <w:rPr>
          <w:rFonts w:ascii="Times New Roman" w:hAnsi="Times New Roman"/>
          <w:color w:val="000000"/>
        </w:rPr>
        <w:t> Javni natječaj je otvoren 30 dana od dana objave.</w:t>
      </w:r>
    </w:p>
    <w:p w14:paraId="57832972" w14:textId="537D7E7F" w:rsidR="0021633B" w:rsidRDefault="006C3822">
      <w:pPr>
        <w:pStyle w:val="Tijeloteksta"/>
        <w:spacing w:after="0"/>
        <w:rPr>
          <w:rFonts w:hint="eastAsia"/>
        </w:rPr>
      </w:pPr>
      <w:r>
        <w:rPr>
          <w:rFonts w:ascii="Times New Roman" w:hAnsi="Times New Roman"/>
          <w:color w:val="000000"/>
        </w:rPr>
        <w:t>Rok za podnošenje prijedloga projekata i programa je do </w:t>
      </w:r>
      <w:r>
        <w:rPr>
          <w:rFonts w:ascii="Times New Roman" w:hAnsi="Times New Roman"/>
          <w:b/>
          <w:bCs/>
          <w:color w:val="000000"/>
          <w:u w:val="single"/>
        </w:rPr>
        <w:t>16</w:t>
      </w:r>
      <w:r>
        <w:rPr>
          <w:rStyle w:val="Isticanje"/>
          <w:rFonts w:ascii="Times New Roman" w:hAnsi="Times New Roman"/>
          <w:b/>
          <w:bCs/>
          <w:color w:val="000000"/>
          <w:u w:val="single"/>
        </w:rPr>
        <w:t>. v</w:t>
      </w:r>
      <w:r>
        <w:rPr>
          <w:rStyle w:val="Isticanje"/>
          <w:rFonts w:ascii="Times New Roman" w:hAnsi="Times New Roman"/>
          <w:b/>
          <w:color w:val="000000"/>
          <w:u w:val="single"/>
        </w:rPr>
        <w:t>eljače 2026. godine.</w:t>
      </w:r>
      <w:r>
        <w:rPr>
          <w:rStyle w:val="Isticanje"/>
          <w:rFonts w:ascii="Times New Roman" w:hAnsi="Times New Roman"/>
          <w:b/>
          <w:color w:val="000000"/>
          <w:u w:val="single"/>
        </w:rPr>
        <w:br/>
      </w:r>
    </w:p>
    <w:p w14:paraId="5DD9EE54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(6)</w:t>
      </w:r>
      <w:r>
        <w:rPr>
          <w:rFonts w:ascii="Times New Roman" w:hAnsi="Times New Roman"/>
          <w:color w:val="000000"/>
        </w:rPr>
        <w:t> Mjerila za financiranje:</w:t>
      </w:r>
    </w:p>
    <w:p w14:paraId="0C98E648" w14:textId="0F8CA356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Na ovaj natječaj mogu se javiti sve udruge u sportu, koje su ujedno i punopravne članice Zajednice športskih udruga </w:t>
      </w:r>
      <w:r w:rsidR="004C4E64"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>pćine Podstrane</w:t>
      </w:r>
      <w:r w:rsidR="005D1399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sa sjedištem/prebivalištem u općini Podstrana, a koje temeljem Zakona o sportu mogu obavljati djelatnost sporta i upisane su u Evidenciju pravnih osoba u sportu pri Ministarstvu turizma i sporta, odnosno da je njihova aktivnost usmjerena prema razvoju i promicanju sporta, a kojima temeljna svrha nije stjecanje dobiti.</w:t>
      </w:r>
    </w:p>
    <w:p w14:paraId="60C722DC" w14:textId="77777777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lastRenderedPageBreak/>
        <w:t>Udruge koje se javljaju na ovaj Natječaj moraju zadovoljiti slijedeće uvjete: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imaju sjedište na području Općine Podstrana,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su upisani u Registar udruga pri nadležnom tijelu SDŽ,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su upisani u Registar neprofitnih organizacija pri Ministarstvu financija,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su upisani u Evidenciju pravnih osoba u sportu pri Ministarstvu turizma i sporta,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dokaz da je Statut udruge usklađen sa novim Zakonom o sportu,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su se svojim Statutom opredijelili za obavljanje djelatnosti i aktivnosti koje su predmet </w:t>
      </w:r>
      <w:r>
        <w:rPr>
          <w:rFonts w:ascii="Times New Roman" w:hAnsi="Times New Roman"/>
          <w:color w:val="000000"/>
        </w:rPr>
        <w:tab/>
        <w:t xml:space="preserve">financiranja i kojima promiču uvjerenje i ciljeve koji nisu u suprotnosti s Ustavom i </w:t>
      </w:r>
      <w:r>
        <w:rPr>
          <w:rFonts w:ascii="Times New Roman" w:hAnsi="Times New Roman"/>
          <w:color w:val="000000"/>
        </w:rPr>
        <w:tab/>
        <w:t>zakonom,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su uredno ispunili obveze iz svih prethodno sklopljenih ugovora o financiranju iz </w:t>
      </w:r>
      <w:r>
        <w:rPr>
          <w:rFonts w:ascii="Times New Roman" w:hAnsi="Times New Roman"/>
          <w:color w:val="000000"/>
        </w:rPr>
        <w:tab/>
        <w:t>proračuna Općine i drugih javnih izvora,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nemaju dugovanja s osnove plaćanja doprinosa za mirovinsko i zdravstveno osiguranje i </w:t>
      </w:r>
      <w:r>
        <w:rPr>
          <w:rFonts w:ascii="Times New Roman" w:hAnsi="Times New Roman"/>
          <w:color w:val="000000"/>
        </w:rPr>
        <w:tab/>
        <w:t>plaćanje poreza te drugih davanja prema državnom proračunu i proračunu Općine,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se protiv Korisnika, odnosno osobe ovlaštene za zastupanje i voditelja </w:t>
      </w:r>
      <w:r>
        <w:rPr>
          <w:rFonts w:ascii="Times New Roman" w:hAnsi="Times New Roman"/>
          <w:color w:val="000000"/>
        </w:rPr>
        <w:tab/>
        <w:t xml:space="preserve">programa/projekta ne vodi kazneni postupak i nije pravomoćno osuđen za prekršaje ili </w:t>
      </w:r>
      <w:r>
        <w:rPr>
          <w:rFonts w:ascii="Times New Roman" w:hAnsi="Times New Roman"/>
          <w:color w:val="000000"/>
        </w:rPr>
        <w:tab/>
        <w:t>kaznena djela,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općim aktom imaju uspostavljen model dobrog financijskog upravljanja i kontrola te </w:t>
      </w:r>
      <w:r>
        <w:rPr>
          <w:rFonts w:ascii="Times New Roman" w:hAnsi="Times New Roman"/>
          <w:color w:val="000000"/>
        </w:rPr>
        <w:tab/>
        <w:t>način sprječavanja sukoba interesa pri raspolaganju javnim sredstvima,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da imaju uređen sustav prikupljanja članarina (ako je Statutom udruge tako određeno) te </w:t>
      </w:r>
      <w:r>
        <w:rPr>
          <w:rFonts w:ascii="Times New Roman" w:hAnsi="Times New Roman"/>
          <w:color w:val="000000"/>
        </w:rPr>
        <w:tab/>
        <w:t>uredno predaju sva izvješća Općini i drugim institucijama,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su najmanje dvije godine članice Zajednice športskih udruga Općine Podstrana.</w:t>
      </w:r>
    </w:p>
    <w:p w14:paraId="52912F6E" w14:textId="698F52E6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Udruge koje nisu ispunile ugovorne obveze vezane uz prethodnu dodjelu sredstava iz javnih izvora nemaju pravo prijave sljedeće dvije godine, računajući od godine u kojoj su provodile projekt.</w:t>
      </w:r>
      <w:r>
        <w:rPr>
          <w:rFonts w:ascii="Times New Roman" w:hAnsi="Times New Roman"/>
          <w:color w:val="000000"/>
        </w:rPr>
        <w:br/>
        <w:t>Svim odobrenim programima/projektima sredstva će se isplaćivati na transakcijski račun udruge ovisno o raspoloživosti sredstava doznačenih iz javnih izvora – proračuna Općine  Podstrana.</w:t>
      </w:r>
      <w:r>
        <w:rPr>
          <w:rFonts w:ascii="Times New Roman" w:hAnsi="Times New Roman"/>
          <w:color w:val="000000"/>
        </w:rPr>
        <w:br/>
        <w:t>Projekti/programi se prijavljuju s rokom provedbe do 31. prosinca 2026. godine.</w:t>
      </w:r>
    </w:p>
    <w:p w14:paraId="26D5832D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(7)</w:t>
      </w:r>
      <w:r>
        <w:rPr>
          <w:rFonts w:ascii="Times New Roman" w:hAnsi="Times New Roman"/>
          <w:color w:val="000000"/>
        </w:rPr>
        <w:t> Predmet financiranja bit će sve prihvatljive aktivnosti koje su usmjerene na:</w:t>
      </w:r>
    </w:p>
    <w:p w14:paraId="6816249F" w14:textId="7F8DEF2E" w:rsidR="0021633B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provođenje sportskih aktivnosti djece i mladeži</w:t>
      </w:r>
      <w:r w:rsidR="004837BE">
        <w:rPr>
          <w:rFonts w:ascii="Times New Roman" w:hAnsi="Times New Roman"/>
          <w:color w:val="000000"/>
        </w:rPr>
        <w:t>,</w:t>
      </w:r>
    </w:p>
    <w:p w14:paraId="3487C858" w14:textId="031DA470" w:rsidR="0021633B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djelovanje sportskih udruga</w:t>
      </w:r>
      <w:r w:rsidR="004837BE">
        <w:rPr>
          <w:rFonts w:ascii="Times New Roman" w:hAnsi="Times New Roman"/>
          <w:color w:val="000000"/>
        </w:rPr>
        <w:t>,</w:t>
      </w:r>
    </w:p>
    <w:p w14:paraId="581DB6FA" w14:textId="4013AF58" w:rsidR="0021633B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 xml:space="preserve">sportska priprema, domaća i međunarodna natjecanja te opća i posebna zdravstvena </w:t>
      </w: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sposobnost</w:t>
      </w:r>
      <w:r w:rsidR="004837BE">
        <w:rPr>
          <w:rFonts w:ascii="Times New Roman" w:hAnsi="Times New Roman"/>
          <w:color w:val="000000"/>
        </w:rPr>
        <w:t>,</w:t>
      </w:r>
    </w:p>
    <w:p w14:paraId="07017AF4" w14:textId="030709E8" w:rsidR="0021633B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zapošljavanje osoba za obavljanje stručnih poslova u sportu</w:t>
      </w:r>
      <w:r w:rsidR="004837BE">
        <w:rPr>
          <w:rFonts w:ascii="Times New Roman" w:hAnsi="Times New Roman"/>
          <w:color w:val="000000"/>
        </w:rPr>
        <w:t>,</w:t>
      </w:r>
    </w:p>
    <w:p w14:paraId="5ED685DB" w14:textId="034801D4" w:rsidR="0021633B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sportsko rekreacijske aktivnosti građana</w:t>
      </w:r>
      <w:r w:rsidR="004837BE">
        <w:rPr>
          <w:rFonts w:ascii="Times New Roman" w:hAnsi="Times New Roman"/>
          <w:color w:val="000000"/>
        </w:rPr>
        <w:t>,</w:t>
      </w:r>
    </w:p>
    <w:p w14:paraId="66DA0AA2" w14:textId="4E3AA74D" w:rsidR="0021633B" w:rsidRPr="004C4E64" w:rsidRDefault="00292703">
      <w:pPr>
        <w:pStyle w:val="Tijeloteksta"/>
        <w:numPr>
          <w:ilvl w:val="0"/>
          <w:numId w:val="4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ostale odgovarajuće aktivnosti koje doprinose ostvarenju općih i specifičnih ciljeva ovog Natječaja.</w:t>
      </w:r>
    </w:p>
    <w:p w14:paraId="60DEB7B5" w14:textId="77777777" w:rsidR="004C4E64" w:rsidRDefault="004C4E64" w:rsidP="004837BE">
      <w:pPr>
        <w:pStyle w:val="Tijeloteksta"/>
        <w:tabs>
          <w:tab w:val="left" w:pos="900"/>
        </w:tabs>
        <w:spacing w:after="0"/>
        <w:ind w:left="450"/>
        <w:rPr>
          <w:rFonts w:hint="eastAsia"/>
          <w:color w:val="000000"/>
        </w:rPr>
      </w:pPr>
    </w:p>
    <w:p w14:paraId="55D6CE27" w14:textId="77777777" w:rsidR="0021633B" w:rsidRDefault="006C3822">
      <w:pPr>
        <w:pStyle w:val="Tijeloteksta"/>
        <w:numPr>
          <w:ilvl w:val="0"/>
          <w:numId w:val="5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Izravnim troškovima</w:t>
      </w:r>
      <w:r>
        <w:rPr>
          <w:rFonts w:ascii="Times New Roman" w:hAnsi="Times New Roman"/>
          <w:color w:val="000000"/>
        </w:rPr>
        <w:t> smatraju se svi troškovi vezani uz provedbu pojedinih aktivnosti unutar predloženog projekta/programa i to:</w:t>
      </w:r>
    </w:p>
    <w:p w14:paraId="2CAF9E30" w14:textId="50EC0587" w:rsidR="0021633B" w:rsidRDefault="00292703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izrada materijala za aktivnosti</w:t>
      </w:r>
      <w:r w:rsidR="004C4E64">
        <w:rPr>
          <w:rFonts w:ascii="Times New Roman" w:hAnsi="Times New Roman"/>
          <w:color w:val="000000"/>
        </w:rPr>
        <w:t>,</w:t>
      </w:r>
    </w:p>
    <w:p w14:paraId="6854601E" w14:textId="099CF758" w:rsidR="0021633B" w:rsidRDefault="00292703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grafičke usluge i usluge promidžbe</w:t>
      </w:r>
      <w:r w:rsidR="004C4E64">
        <w:rPr>
          <w:rFonts w:ascii="Times New Roman" w:hAnsi="Times New Roman"/>
          <w:color w:val="000000"/>
        </w:rPr>
        <w:t>,</w:t>
      </w:r>
    </w:p>
    <w:p w14:paraId="07F84016" w14:textId="65C9A2A3" w:rsidR="0021633B" w:rsidRDefault="00292703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troškovi reprezentacije vezani uz organizaciju programskih/projektnih aktivnosti</w:t>
      </w:r>
      <w:r w:rsidR="004C4E64">
        <w:rPr>
          <w:rFonts w:ascii="Times New Roman" w:hAnsi="Times New Roman"/>
          <w:color w:val="000000"/>
        </w:rPr>
        <w:t>,</w:t>
      </w:r>
    </w:p>
    <w:p w14:paraId="59BF2FA8" w14:textId="037145D9" w:rsidR="0021633B" w:rsidRDefault="00292703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izdaci za troškove plaća i naknada voditeljima</w:t>
      </w:r>
      <w:r w:rsidR="004C4E64">
        <w:rPr>
          <w:rFonts w:ascii="Times New Roman" w:hAnsi="Times New Roman"/>
          <w:color w:val="000000"/>
        </w:rPr>
        <w:t>,</w:t>
      </w:r>
    </w:p>
    <w:p w14:paraId="16942B8E" w14:textId="2B914843" w:rsidR="0021633B" w:rsidRDefault="00292703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troškovi komunikacije</w:t>
      </w:r>
      <w:r w:rsidR="004C4E64">
        <w:rPr>
          <w:rFonts w:ascii="Times New Roman" w:hAnsi="Times New Roman"/>
          <w:color w:val="000000"/>
        </w:rPr>
        <w:t>,</w:t>
      </w:r>
    </w:p>
    <w:p w14:paraId="4D57B32A" w14:textId="1047A3C1" w:rsidR="0021633B" w:rsidRDefault="006C3822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lastRenderedPageBreak/>
        <w:t>troškovi nabavke opreme</w:t>
      </w:r>
      <w:r w:rsidR="004837BE">
        <w:rPr>
          <w:rFonts w:ascii="Times New Roman" w:hAnsi="Times New Roman"/>
          <w:color w:val="000000"/>
        </w:rPr>
        <w:t>,</w:t>
      </w:r>
    </w:p>
    <w:p w14:paraId="38811E29" w14:textId="54E8F0D0" w:rsidR="0021633B" w:rsidRDefault="006C3822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izdaci za prijevoz i smještaj</w:t>
      </w:r>
      <w:r w:rsidR="004C4E64">
        <w:rPr>
          <w:rFonts w:ascii="Times New Roman" w:hAnsi="Times New Roman"/>
          <w:color w:val="000000"/>
        </w:rPr>
        <w:t>,</w:t>
      </w:r>
    </w:p>
    <w:p w14:paraId="4C6EE4CF" w14:textId="076B4B5C" w:rsidR="0021633B" w:rsidRPr="004C4E64" w:rsidRDefault="006C3822">
      <w:pPr>
        <w:pStyle w:val="Tijeloteksta"/>
        <w:numPr>
          <w:ilvl w:val="0"/>
          <w:numId w:val="6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ostali troškovi</w:t>
      </w:r>
      <w:r w:rsidR="004C4E64">
        <w:rPr>
          <w:rFonts w:ascii="Times New Roman" w:hAnsi="Times New Roman"/>
          <w:color w:val="000000"/>
        </w:rPr>
        <w:t>.</w:t>
      </w:r>
    </w:p>
    <w:p w14:paraId="6FCDD7E7" w14:textId="77777777" w:rsidR="004C4E64" w:rsidRDefault="004C4E64" w:rsidP="004C4E64">
      <w:pPr>
        <w:pStyle w:val="Tijeloteksta"/>
        <w:tabs>
          <w:tab w:val="left" w:pos="900"/>
        </w:tabs>
        <w:spacing w:after="0"/>
        <w:ind w:left="450"/>
        <w:rPr>
          <w:rFonts w:hint="eastAsia"/>
          <w:color w:val="000000"/>
        </w:rPr>
      </w:pPr>
    </w:p>
    <w:p w14:paraId="554CB1D7" w14:textId="77777777" w:rsidR="0021633B" w:rsidRDefault="006C3822">
      <w:pPr>
        <w:pStyle w:val="Tijeloteksta"/>
        <w:numPr>
          <w:ilvl w:val="0"/>
          <w:numId w:val="7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Neizravnim troškovima </w:t>
      </w:r>
      <w:r>
        <w:rPr>
          <w:rFonts w:ascii="Times New Roman" w:hAnsi="Times New Roman"/>
          <w:color w:val="000000"/>
        </w:rPr>
        <w:t>smatraju se troškovi koji nisu izravno povezani s provedbom programa/projekta, ali neizravno pridonose postizanju njegovih ciljeva i to:</w:t>
      </w:r>
    </w:p>
    <w:p w14:paraId="7A4F5A5F" w14:textId="7C7ADA5C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troškovi režija (energija voda i dr.)</w:t>
      </w:r>
      <w:r w:rsidR="004C4E64">
        <w:rPr>
          <w:rFonts w:ascii="Times New Roman" w:hAnsi="Times New Roman"/>
          <w:color w:val="000000"/>
        </w:rPr>
        <w:t>,</w:t>
      </w:r>
    </w:p>
    <w:p w14:paraId="514AE379" w14:textId="1017EC0B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najam prostora</w:t>
      </w:r>
      <w:r w:rsidR="004C4E64">
        <w:rPr>
          <w:rFonts w:ascii="Times New Roman" w:hAnsi="Times New Roman"/>
          <w:color w:val="000000"/>
        </w:rPr>
        <w:t>,</w:t>
      </w:r>
    </w:p>
    <w:p w14:paraId="410587A0" w14:textId="00C72CB4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bankovni i poštanski troškovi</w:t>
      </w:r>
      <w:r w:rsidR="004C4E64">
        <w:rPr>
          <w:rFonts w:ascii="Times New Roman" w:hAnsi="Times New Roman"/>
          <w:color w:val="000000"/>
        </w:rPr>
        <w:t>,</w:t>
      </w:r>
    </w:p>
    <w:p w14:paraId="0C30E9D5" w14:textId="740AAC89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troškovi uredskog materijala</w:t>
      </w:r>
      <w:r w:rsidR="004C4E64">
        <w:rPr>
          <w:rFonts w:ascii="Times New Roman" w:hAnsi="Times New Roman"/>
          <w:color w:val="000000"/>
        </w:rPr>
        <w:t>,</w:t>
      </w:r>
    </w:p>
    <w:p w14:paraId="4B8748A6" w14:textId="5889F7FC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ostali troškovi vezani uz program/projekt koji nisu navedeni u izravnim troškovima</w:t>
      </w:r>
      <w:r w:rsidR="004C4E64">
        <w:rPr>
          <w:rFonts w:ascii="Times New Roman" w:hAnsi="Times New Roman"/>
          <w:color w:val="000000"/>
        </w:rPr>
        <w:t>.</w:t>
      </w:r>
    </w:p>
    <w:p w14:paraId="1FFAF1F5" w14:textId="3FFB596F" w:rsidR="0021633B" w:rsidRDefault="00292703">
      <w:pPr>
        <w:pStyle w:val="Tijeloteksta"/>
        <w:numPr>
          <w:ilvl w:val="0"/>
          <w:numId w:val="8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6C3822">
        <w:rPr>
          <w:rFonts w:ascii="Times New Roman" w:hAnsi="Times New Roman"/>
          <w:color w:val="000000"/>
        </w:rPr>
        <w:t>neizravni troškovi se ograničavaju u odnosu na ukupan iznos koji se dodjeljuje programu/ projektu (u pravilu do 25%).</w:t>
      </w:r>
      <w:r w:rsidR="006C3822">
        <w:rPr>
          <w:rFonts w:ascii="Times New Roman" w:hAnsi="Times New Roman"/>
          <w:color w:val="000000"/>
        </w:rPr>
        <w:br/>
      </w:r>
    </w:p>
    <w:p w14:paraId="7920FBD3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(8)</w:t>
      </w:r>
      <w:r>
        <w:rPr>
          <w:rFonts w:ascii="Times New Roman" w:hAnsi="Times New Roman"/>
          <w:color w:val="000000"/>
        </w:rPr>
        <w:t> Dokumentacija Javnog natječaja:</w:t>
      </w:r>
    </w:p>
    <w:p w14:paraId="0169B3DC" w14:textId="77777777" w:rsidR="0021633B" w:rsidRDefault="006C3822">
      <w:pPr>
        <w:pStyle w:val="Tijeloteksta"/>
        <w:numPr>
          <w:ilvl w:val="0"/>
          <w:numId w:val="9"/>
        </w:numPr>
        <w:tabs>
          <w:tab w:val="left" w:pos="900"/>
        </w:tabs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Prijava mora sadržavati sljedeću dokumentaciju koja mora biti točno i u cijelosti popunjena i ovjerena:</w:t>
      </w:r>
    </w:p>
    <w:p w14:paraId="4F25A91B" w14:textId="2DC09C14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hyperlink r:id="rId5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B1. </w:t>
        </w:r>
      </w:hyperlink>
      <w:hyperlink r:id="rId6">
        <w:r>
          <w:rPr>
            <w:rStyle w:val="Internetskapoveznica"/>
            <w:rFonts w:ascii="Times New Roman" w:hAnsi="Times New Roman"/>
            <w:color w:val="1A73E8"/>
            <w:u w:val="none"/>
          </w:rPr>
          <w:t>Opisni obrazac prijave</w:t>
        </w:r>
      </w:hyperlink>
      <w:r w:rsidR="00C259D6">
        <w:rPr>
          <w:rStyle w:val="Internetskapoveznica"/>
          <w:rFonts w:ascii="Times New Roman" w:hAnsi="Times New Roman"/>
          <w:color w:val="1A73E8"/>
          <w:u w:val="none"/>
        </w:rPr>
        <w:t>,</w:t>
      </w:r>
    </w:p>
    <w:p w14:paraId="72D554C3" w14:textId="51306F73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hyperlink r:id="rId7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B2. </w:t>
        </w:r>
      </w:hyperlink>
      <w:hyperlink r:id="rId8">
        <w:r>
          <w:rPr>
            <w:rStyle w:val="Internetskapoveznica"/>
            <w:rFonts w:ascii="Times New Roman" w:hAnsi="Times New Roman"/>
            <w:color w:val="1A73E8"/>
            <w:u w:val="none"/>
          </w:rPr>
          <w:t>Obrazac proračuna</w:t>
        </w:r>
      </w:hyperlink>
      <w:r w:rsidR="00C259D6">
        <w:rPr>
          <w:rStyle w:val="Internetskapoveznica"/>
          <w:rFonts w:ascii="Times New Roman" w:hAnsi="Times New Roman"/>
          <w:color w:val="1A73E8"/>
          <w:u w:val="none"/>
        </w:rPr>
        <w:t>,</w:t>
      </w:r>
    </w:p>
    <w:p w14:paraId="7D21ADFA" w14:textId="4A3073DB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hyperlink r:id="rId9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nepostojanju dvostrukog financiranja</w:t>
        </w:r>
      </w:hyperlink>
      <w:r w:rsidR="00C259D6">
        <w:rPr>
          <w:rStyle w:val="Internetskapoveznica"/>
          <w:rFonts w:ascii="Times New Roman" w:hAnsi="Times New Roman"/>
          <w:b/>
          <w:bCs/>
          <w:color w:val="1A73E8"/>
          <w:u w:val="none"/>
        </w:rPr>
        <w:t>,</w:t>
      </w:r>
    </w:p>
    <w:p w14:paraId="101C5AD1" w14:textId="3FD973AC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hyperlink r:id="rId10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nekažnjavanju</w:t>
        </w:r>
      </w:hyperlink>
      <w:r w:rsidR="00C259D6">
        <w:rPr>
          <w:rStyle w:val="Internetskapoveznica"/>
          <w:rFonts w:ascii="Times New Roman" w:hAnsi="Times New Roman"/>
          <w:b/>
          <w:bCs/>
          <w:color w:val="1A73E8"/>
          <w:u w:val="none"/>
        </w:rPr>
        <w:t>,</w:t>
      </w:r>
    </w:p>
    <w:p w14:paraId="2AD4B54E" w14:textId="14376288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1A73E8"/>
        </w:rPr>
        <w:t>Potvrda nadležne Porezne uprave</w:t>
      </w:r>
      <w:r>
        <w:rPr>
          <w:rFonts w:ascii="Times New Roman" w:hAnsi="Times New Roman"/>
          <w:b/>
          <w:bCs/>
          <w:color w:val="1A73E8"/>
        </w:rPr>
        <w:t> o nepostojanju duga</w:t>
      </w:r>
      <w:r>
        <w:rPr>
          <w:rFonts w:ascii="Times New Roman" w:hAnsi="Times New Roman"/>
          <w:b/>
          <w:bCs/>
          <w:color w:val="616161"/>
        </w:rPr>
        <w:t xml:space="preserve"> </w:t>
      </w:r>
      <w:r>
        <w:rPr>
          <w:rFonts w:ascii="Times New Roman" w:hAnsi="Times New Roman"/>
          <w:color w:val="1A73E8"/>
        </w:rPr>
        <w:t>(ne starija od 3 mjeseca)</w:t>
      </w:r>
      <w:r w:rsidR="00C259D6">
        <w:rPr>
          <w:rFonts w:ascii="Times New Roman" w:hAnsi="Times New Roman"/>
          <w:color w:val="1A73E8"/>
        </w:rPr>
        <w:t>,</w:t>
      </w:r>
    </w:p>
    <w:p w14:paraId="3D3C3FB6" w14:textId="2BCBB51A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  <w:color w:val="1A73E8"/>
        </w:rPr>
      </w:pPr>
      <w:r>
        <w:rPr>
          <w:rFonts w:ascii="Times New Roman" w:hAnsi="Times New Roman"/>
          <w:b/>
          <w:bCs/>
          <w:color w:val="1A73E8"/>
        </w:rPr>
        <w:t xml:space="preserve">Ispis izvatka iz Registra udruga </w:t>
      </w:r>
      <w:r>
        <w:rPr>
          <w:rFonts w:ascii="Times New Roman" w:hAnsi="Times New Roman"/>
          <w:color w:val="1A73E8"/>
        </w:rPr>
        <w:t>(ne stariji od 3 mjeseca)</w:t>
      </w:r>
      <w:r w:rsidR="00C259D6">
        <w:rPr>
          <w:rFonts w:ascii="Times New Roman" w:hAnsi="Times New Roman"/>
          <w:color w:val="1A73E8"/>
        </w:rPr>
        <w:t>,</w:t>
      </w:r>
    </w:p>
    <w:p w14:paraId="4B6502CE" w14:textId="40EF7B0A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  <w:color w:val="1A73E8"/>
        </w:rPr>
      </w:pPr>
      <w:r>
        <w:rPr>
          <w:rFonts w:ascii="Times New Roman" w:hAnsi="Times New Roman"/>
          <w:b/>
          <w:bCs/>
          <w:color w:val="1A73E8"/>
        </w:rPr>
        <w:t xml:space="preserve">Ispis izvatka iz Registra neprofitnih organizacija </w:t>
      </w:r>
      <w:r>
        <w:rPr>
          <w:rFonts w:ascii="Times New Roman" w:hAnsi="Times New Roman"/>
          <w:color w:val="1A73E8"/>
        </w:rPr>
        <w:t>(ne stariji od 3 mjeseca)</w:t>
      </w:r>
      <w:r w:rsidR="00C259D6">
        <w:rPr>
          <w:rFonts w:ascii="Times New Roman" w:hAnsi="Times New Roman"/>
          <w:color w:val="1A73E8"/>
        </w:rPr>
        <w:t>,</w:t>
      </w:r>
    </w:p>
    <w:p w14:paraId="7D2982EE" w14:textId="3E500B3F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  <w:color w:val="1A73E8"/>
        </w:rPr>
      </w:pPr>
      <w:r>
        <w:rPr>
          <w:rFonts w:ascii="Times New Roman" w:hAnsi="Times New Roman"/>
          <w:b/>
          <w:bCs/>
          <w:color w:val="1A73E8"/>
        </w:rPr>
        <w:t xml:space="preserve">Ispis izvatka iz Evidencije pravnih osoba u sportu pri MINTS-u </w:t>
      </w:r>
      <w:r>
        <w:rPr>
          <w:rFonts w:ascii="Times New Roman" w:hAnsi="Times New Roman"/>
          <w:color w:val="1A73E8"/>
        </w:rPr>
        <w:t>(ne stariji od 3 mjeseca)</w:t>
      </w:r>
      <w:r w:rsidR="00C259D6">
        <w:rPr>
          <w:rFonts w:ascii="Times New Roman" w:hAnsi="Times New Roman"/>
          <w:color w:val="1A73E8"/>
        </w:rPr>
        <w:t>,</w:t>
      </w:r>
    </w:p>
    <w:p w14:paraId="3C90EC75" w14:textId="1FCC36D9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  <w:color w:val="1A73E8"/>
        </w:rPr>
      </w:pPr>
      <w:r>
        <w:rPr>
          <w:rFonts w:ascii="Times New Roman" w:hAnsi="Times New Roman"/>
          <w:b/>
          <w:bCs/>
          <w:color w:val="1A73E8"/>
        </w:rPr>
        <w:t xml:space="preserve">Uvjerenje nadležnog suda da se protiv ovlaštene osobe za zastupanje udruge i voditelja programa/projekta ne vodi kazneni postupak </w:t>
      </w:r>
      <w:r>
        <w:rPr>
          <w:rFonts w:ascii="Times New Roman" w:hAnsi="Times New Roman"/>
          <w:color w:val="1A73E8"/>
        </w:rPr>
        <w:t>(ne starije od 6 mjeseci)</w:t>
      </w:r>
      <w:r w:rsidR="00C259D6">
        <w:rPr>
          <w:rFonts w:ascii="Times New Roman" w:hAnsi="Times New Roman"/>
          <w:color w:val="1A73E8"/>
        </w:rPr>
        <w:t>,</w:t>
      </w:r>
    </w:p>
    <w:p w14:paraId="1ECC120F" w14:textId="7860D6D4" w:rsidR="0021633B" w:rsidRDefault="006C3822">
      <w:pPr>
        <w:pStyle w:val="Tijeloteksta"/>
        <w:numPr>
          <w:ilvl w:val="0"/>
          <w:numId w:val="10"/>
        </w:numPr>
        <w:tabs>
          <w:tab w:val="left" w:pos="900"/>
        </w:tabs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1A73E8"/>
          <w:shd w:val="clear" w:color="auto" w:fill="FFFFFF"/>
        </w:rPr>
        <w:t>Dokaz o stručnoj osposobljenosti za obavljanje sportskoga programa za nositelja programa sukladno Zakonu o sportu (izuzev za sportove: automobilizam, motociklizam, šah i pikado), a sukladno Odluci Ministarstva turizma i sporta</w:t>
      </w:r>
      <w:r w:rsidR="00C259D6">
        <w:rPr>
          <w:rStyle w:val="Jakoisticanje"/>
          <w:rFonts w:ascii="Times New Roman" w:hAnsi="Times New Roman"/>
          <w:color w:val="1A73E8"/>
          <w:shd w:val="clear" w:color="auto" w:fill="FFFFFF"/>
        </w:rPr>
        <w:t>.</w:t>
      </w:r>
      <w:r>
        <w:rPr>
          <w:rStyle w:val="Jakoisticanje"/>
          <w:rFonts w:ascii="Times New Roman" w:hAnsi="Times New Roman"/>
          <w:color w:val="1A73E8"/>
          <w:shd w:val="clear" w:color="auto" w:fill="FFFFFF"/>
        </w:rPr>
        <w:t xml:space="preserve"> </w:t>
      </w:r>
      <w:r>
        <w:rPr>
          <w:rStyle w:val="Jakoisticanje"/>
          <w:rFonts w:ascii="Times New Roman" w:hAnsi="Times New Roman"/>
          <w:color w:val="1A73E8"/>
          <w:shd w:val="clear" w:color="auto" w:fill="FFFFFF"/>
        </w:rPr>
        <w:br/>
      </w:r>
    </w:p>
    <w:p w14:paraId="15DD7CDA" w14:textId="460EB304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Zajednica će izvršiti provjeru upisa u Registar udruga te uvid u Godišnji financijski izvještaj putem javno dostupnog Registra neprofitnih organizacija, kao i uvid u upis u  Evidenciju pravnih osoba u sportu pri MINTS-u</w:t>
      </w:r>
    </w:p>
    <w:p w14:paraId="6D0B81E5" w14:textId="57E0B3DB" w:rsidR="0021633B" w:rsidRDefault="006C3822">
      <w:pPr>
        <w:pStyle w:val="Tijeloteksta"/>
        <w:tabs>
          <w:tab w:val="left" w:pos="900"/>
        </w:tabs>
        <w:spacing w:after="0"/>
        <w:ind w:left="900"/>
        <w:rPr>
          <w:rFonts w:hint="eastAsia"/>
          <w:color w:val="000000"/>
        </w:rPr>
      </w:pPr>
      <w:r>
        <w:rPr>
          <w:rFonts w:ascii="Times New Roman" w:hAnsi="Times New Roman"/>
          <w:color w:val="000000"/>
          <w:u w:val="single"/>
        </w:rPr>
        <w:t>2. Obrasci izvještavanja koji se dostavljaju po završetku programa ili projekta, a najkasnije do 2</w:t>
      </w:r>
      <w:r w:rsidR="004C4E64">
        <w:rPr>
          <w:rFonts w:ascii="Times New Roman" w:hAnsi="Times New Roman"/>
          <w:color w:val="000000"/>
          <w:u w:val="single"/>
        </w:rPr>
        <w:t>8</w:t>
      </w:r>
      <w:r>
        <w:rPr>
          <w:rFonts w:ascii="Times New Roman" w:hAnsi="Times New Roman"/>
          <w:color w:val="000000"/>
          <w:u w:val="single"/>
        </w:rPr>
        <w:t>.02. 2027. g.</w:t>
      </w:r>
    </w:p>
    <w:p w14:paraId="6D833210" w14:textId="579A7AFE" w:rsidR="0021633B" w:rsidRDefault="006C3822">
      <w:pPr>
        <w:pStyle w:val="Tijeloteksta"/>
        <w:numPr>
          <w:ilvl w:val="0"/>
          <w:numId w:val="11"/>
        </w:numPr>
        <w:tabs>
          <w:tab w:val="left" w:pos="900"/>
        </w:tabs>
        <w:spacing w:after="0"/>
        <w:rPr>
          <w:rFonts w:hint="eastAsia"/>
        </w:rPr>
      </w:pPr>
      <w:hyperlink r:id="rId11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OIS.</w:t>
        </w:r>
        <w:r w:rsidR="004C4E64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 xml:space="preserve"> </w:t>
        </w:r>
        <w:hyperlink r:id="rId12">
          <w:r w:rsidR="004C4E64">
            <w:rPr>
              <w:rStyle w:val="Internetskapoveznica"/>
              <w:rFonts w:ascii="Times New Roman" w:hAnsi="Times New Roman"/>
              <w:color w:val="1A73E8"/>
              <w:u w:val="none"/>
            </w:rPr>
            <w:t>Opisno izvješće o provedenom program ili projektu</w:t>
          </w:r>
        </w:hyperlink>
      </w:hyperlink>
    </w:p>
    <w:p w14:paraId="5D248406" w14:textId="77777777" w:rsidR="0021633B" w:rsidRDefault="006C3822">
      <w:pPr>
        <w:pStyle w:val="Tijeloteksta"/>
        <w:numPr>
          <w:ilvl w:val="0"/>
          <w:numId w:val="11"/>
        </w:numPr>
        <w:tabs>
          <w:tab w:val="left" w:pos="900"/>
        </w:tabs>
        <w:spacing w:after="0"/>
        <w:rPr>
          <w:rFonts w:hint="eastAsia"/>
        </w:rPr>
      </w:pPr>
      <w:hyperlink r:id="rId13">
        <w:r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FIS. </w:t>
        </w:r>
      </w:hyperlink>
      <w:hyperlink r:id="rId14">
        <w:r>
          <w:rPr>
            <w:rStyle w:val="Internetskapoveznica"/>
            <w:rFonts w:ascii="Times New Roman" w:hAnsi="Times New Roman"/>
            <w:color w:val="1A73E8"/>
            <w:u w:val="none"/>
          </w:rPr>
          <w:t>Financijsko izvješće provedenog programa ili projekta</w:t>
        </w:r>
      </w:hyperlink>
      <w:r>
        <w:rPr>
          <w:rStyle w:val="Internetskapoveznica"/>
          <w:rFonts w:ascii="Times New Roman" w:hAnsi="Times New Roman"/>
          <w:color w:val="1A73E8"/>
          <w:u w:val="none"/>
        </w:rPr>
        <w:br/>
      </w:r>
    </w:p>
    <w:p w14:paraId="5CE9CFE4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(9)</w:t>
      </w:r>
      <w:r>
        <w:rPr>
          <w:rFonts w:ascii="Times New Roman" w:hAnsi="Times New Roman"/>
          <w:color w:val="000000"/>
        </w:rPr>
        <w:t> Prijedlozi projekata dostavljaju se isključivo na propisanim obrascima, koji su dostupni na mrežnim stranicama Općine Podstrana </w:t>
      </w:r>
      <w:hyperlink r:id="rId15">
        <w:r>
          <w:rPr>
            <w:rStyle w:val="Internetskapoveznica"/>
            <w:rFonts w:ascii="Times New Roman" w:hAnsi="Times New Roman"/>
            <w:color w:val="1A73E8"/>
            <w:u w:val="none"/>
          </w:rPr>
          <w:t>www.podstrana.hr</w:t>
        </w:r>
      </w:hyperlink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br/>
      </w:r>
    </w:p>
    <w:p w14:paraId="7A477520" w14:textId="6353AC7A" w:rsidR="0021633B" w:rsidRPr="00447185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lastRenderedPageBreak/>
        <w:t>(10)</w:t>
      </w:r>
      <w:r>
        <w:rPr>
          <w:rFonts w:ascii="Times New Roman" w:hAnsi="Times New Roman"/>
          <w:color w:val="000000"/>
        </w:rPr>
        <w:t> Natječajnu dokumentaciju treba poslati preporučeno poštom, putem dostavljača ili osobno na sljedeću adresu:</w:t>
      </w:r>
    </w:p>
    <w:p w14:paraId="22653321" w14:textId="77777777" w:rsidR="0021633B" w:rsidRDefault="0021633B">
      <w:pPr>
        <w:pStyle w:val="Tijeloteksta"/>
        <w:spacing w:after="0"/>
        <w:rPr>
          <w:rFonts w:ascii="Times New Roman" w:hAnsi="Times New Roman"/>
          <w:color w:val="000000"/>
        </w:rPr>
      </w:pPr>
    </w:p>
    <w:p w14:paraId="1F673F0C" w14:textId="302CC23E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ab/>
      </w:r>
      <w:r>
        <w:rPr>
          <w:rStyle w:val="Jakoisticanje"/>
          <w:rFonts w:ascii="Times New Roman" w:hAnsi="Times New Roman"/>
          <w:color w:val="000000"/>
        </w:rPr>
        <w:tab/>
        <w:t>Zajednica športskih udruga Općine Podstrana</w:t>
      </w:r>
      <w:r>
        <w:rPr>
          <w:rStyle w:val="Jakoisticanje"/>
          <w:rFonts w:ascii="Times New Roman" w:hAnsi="Times New Roman"/>
          <w:color w:val="000000"/>
        </w:rPr>
        <w:br/>
      </w:r>
      <w:r>
        <w:rPr>
          <w:rStyle w:val="Jakoisticanje"/>
          <w:rFonts w:ascii="Times New Roman" w:hAnsi="Times New Roman"/>
          <w:color w:val="000000"/>
        </w:rPr>
        <w:tab/>
      </w:r>
      <w:r>
        <w:rPr>
          <w:rStyle w:val="Jakoisticanje"/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Trg dr. Franje Tuđmana 3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21312 PODSTRANA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</w:r>
      <w:r>
        <w:rPr>
          <w:rStyle w:val="Jakoisticanje"/>
          <w:rFonts w:ascii="Times New Roman" w:hAnsi="Times New Roman"/>
          <w:b w:val="0"/>
          <w:color w:val="000000"/>
        </w:rPr>
        <w:t>„</w:t>
      </w:r>
      <w:r>
        <w:rPr>
          <w:rStyle w:val="Jakoisticanje"/>
          <w:rFonts w:ascii="Times New Roman" w:hAnsi="Times New Roman"/>
          <w:color w:val="000000"/>
        </w:rPr>
        <w:t xml:space="preserve">Javni natječaj za </w:t>
      </w:r>
      <w:r w:rsidR="00447185">
        <w:rPr>
          <w:rStyle w:val="Jakoisticanje"/>
          <w:rFonts w:ascii="Times New Roman" w:hAnsi="Times New Roman"/>
          <w:color w:val="000000"/>
        </w:rPr>
        <w:t>su</w:t>
      </w:r>
      <w:r>
        <w:rPr>
          <w:rStyle w:val="Jakoisticanje"/>
          <w:rFonts w:ascii="Times New Roman" w:hAnsi="Times New Roman"/>
          <w:color w:val="000000"/>
        </w:rPr>
        <w:t>financiranje programa udruga u sportu za 2026. g.-ne otvaraj“</w:t>
      </w:r>
      <w:r>
        <w:rPr>
          <w:rStyle w:val="Jakoisticanje"/>
          <w:rFonts w:ascii="Times New Roman" w:hAnsi="Times New Roman"/>
          <w:color w:val="000000"/>
        </w:rPr>
        <w:br/>
      </w:r>
    </w:p>
    <w:p w14:paraId="56EA82D4" w14:textId="4AA53E69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(11)</w:t>
      </w:r>
      <w:r>
        <w:rPr>
          <w:rFonts w:ascii="Times New Roman" w:hAnsi="Times New Roman"/>
          <w:color w:val="000000"/>
        </w:rPr>
        <w:t> Razmatrat će se samo projekti koji su pravodobno prijavljeni te koji u cijelosti zadovoljavaju propisane uvjete Javnog natječaja.</w:t>
      </w:r>
      <w:r>
        <w:rPr>
          <w:rFonts w:ascii="Times New Roman" w:hAnsi="Times New Roman"/>
          <w:color w:val="000000"/>
        </w:rPr>
        <w:br/>
      </w:r>
    </w:p>
    <w:p w14:paraId="7DA9E630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(12) </w:t>
      </w:r>
      <w:r>
        <w:rPr>
          <w:rFonts w:ascii="Times New Roman" w:hAnsi="Times New Roman"/>
          <w:color w:val="000000"/>
        </w:rPr>
        <w:t>Kriteriji ocjenjivanja prijavljenih programa/projekata:</w:t>
      </w:r>
    </w:p>
    <w:p w14:paraId="79F0C435" w14:textId="2C74CE81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Povjerenstvo zaduženo za ocjenu prijavljenih projekata i programa ocjenjuje prema slijedećim kriterijima: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li je prijava dostavljena u zadanom roku,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da li su dostavljeni i uredno popunjeni svi obvezni obrasci,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usklađenost ciljeva projektnog prijedloga s ciljevima natječaja,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kapaciteti prijavitelja,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 xml:space="preserve">- kvaliteta dosadašnje suradnje prijavitelja programa/projekta s Zajednicom športskih udruga </w:t>
      </w:r>
      <w:r>
        <w:rPr>
          <w:rFonts w:ascii="Times New Roman" w:hAnsi="Times New Roman"/>
          <w:color w:val="000000"/>
        </w:rPr>
        <w:tab/>
        <w:t>Općine Podstrana,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realan odnos troškova i planiranih aktivnosti,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  <w:t>- kako je formiran obrazac proračuna</w:t>
      </w:r>
      <w:r w:rsidR="00D67078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jesu li sve aktivnosti jasno prikazane.</w:t>
      </w:r>
    </w:p>
    <w:p w14:paraId="24A4205D" w14:textId="77777777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t>(13)</w:t>
      </w:r>
      <w:r>
        <w:rPr>
          <w:rFonts w:ascii="Times New Roman" w:hAnsi="Times New Roman"/>
          <w:color w:val="000000"/>
        </w:rPr>
        <w:t> Zajednica će udrugama koje su nezadovoljne odlukom o dodjeli financijskih sredstva</w:t>
      </w:r>
    </w:p>
    <w:p w14:paraId="477A540B" w14:textId="77777777" w:rsidR="0021633B" w:rsidRDefault="006C3822">
      <w:pPr>
        <w:pStyle w:val="Tijeloteksta"/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omogućiti pravo na prigovor koji se podnosi u pisanom obliku Zajednici u roku od 8 (osam) dana</w:t>
      </w:r>
    </w:p>
    <w:p w14:paraId="3AF7160B" w14:textId="40248CC1" w:rsidR="0021633B" w:rsidRDefault="006C3822">
      <w:pPr>
        <w:pStyle w:val="Tijeloteksta"/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od dana dostave obavijesti o rezultatima natječaja, a odluku po prigovoru donosi Izvršni odbor</w:t>
      </w:r>
    </w:p>
    <w:p w14:paraId="34157AFD" w14:textId="52ADD929" w:rsidR="0021633B" w:rsidRDefault="006C3822">
      <w:pPr>
        <w:pStyle w:val="Tijeloteksta"/>
        <w:spacing w:after="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Zajednice.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b/>
          <w:bCs/>
          <w:color w:val="000000"/>
        </w:rPr>
        <w:t>(14)</w:t>
      </w:r>
      <w:r>
        <w:rPr>
          <w:rFonts w:ascii="Times New Roman" w:hAnsi="Times New Roman"/>
          <w:color w:val="000000"/>
        </w:rPr>
        <w:t xml:space="preserve"> S</w:t>
      </w:r>
      <w:r w:rsidR="004471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Korisnikom čiji program/projekt bude prihvaćen te kojima su odobrena financijska sredstva sklopit će se Ugovor o financiranju programa/projekta najkasnije u roku od 30 dana od dana donošenja odluke o sufinanciranju.</w:t>
      </w:r>
      <w:r>
        <w:rPr>
          <w:rFonts w:ascii="Times New Roman" w:hAnsi="Times New Roman"/>
          <w:color w:val="000000"/>
        </w:rPr>
        <w:br/>
      </w:r>
    </w:p>
    <w:p w14:paraId="4AD1A00D" w14:textId="5A240C16" w:rsidR="0021633B" w:rsidRPr="00455D4F" w:rsidRDefault="006C3822">
      <w:pPr>
        <w:pStyle w:val="Tijeloteksta"/>
        <w:spacing w:after="0"/>
      </w:pPr>
      <w:r>
        <w:rPr>
          <w:rStyle w:val="Jakoisticanje"/>
          <w:rFonts w:ascii="Times New Roman" w:hAnsi="Times New Roman"/>
          <w:color w:val="000000"/>
        </w:rPr>
        <w:t>(15)</w:t>
      </w:r>
      <w:r>
        <w:rPr>
          <w:rFonts w:ascii="Times New Roman" w:hAnsi="Times New Roman"/>
          <w:color w:val="000000"/>
        </w:rPr>
        <w:t> Sva pitanja vezana uz ovaj Natječaj mogu se postaviti slanjem upita na adresu elektronske pošte: </w:t>
      </w:r>
      <w:hyperlink r:id="rId16">
        <w:r>
          <w:rPr>
            <w:rStyle w:val="Internetskapoveznica"/>
            <w:rFonts w:ascii="Times New Roman" w:hAnsi="Times New Roman"/>
            <w:color w:val="1A73E8"/>
            <w:u w:val="none"/>
          </w:rPr>
          <w:t>zsuop2005@gmail.com</w:t>
        </w:r>
      </w:hyperlink>
      <w:r>
        <w:rPr>
          <w:rFonts w:ascii="Times New Roman" w:hAnsi="Times New Roman"/>
          <w:color w:val="000000"/>
        </w:rPr>
        <w:t> ili na broj mobitela 09</w:t>
      </w:r>
      <w:r w:rsidR="00447185"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>/5</w:t>
      </w:r>
      <w:r w:rsidR="00447185">
        <w:rPr>
          <w:rFonts w:ascii="Times New Roman" w:hAnsi="Times New Roman"/>
          <w:color w:val="000000"/>
        </w:rPr>
        <w:t>79</w:t>
      </w:r>
      <w:r>
        <w:rPr>
          <w:rFonts w:ascii="Times New Roman" w:hAnsi="Times New Roman"/>
          <w:color w:val="000000"/>
        </w:rPr>
        <w:t>-</w:t>
      </w:r>
      <w:r w:rsidR="00447185">
        <w:rPr>
          <w:rFonts w:ascii="Times New Roman" w:hAnsi="Times New Roman"/>
          <w:color w:val="000000"/>
        </w:rPr>
        <w:t>513</w:t>
      </w:r>
      <w:r>
        <w:rPr>
          <w:rFonts w:ascii="Times New Roman" w:hAnsi="Times New Roman"/>
          <w:color w:val="000000"/>
        </w:rPr>
        <w:t xml:space="preserve"> i  091/505-3448.</w:t>
      </w:r>
    </w:p>
    <w:p w14:paraId="66F5F913" w14:textId="77777777" w:rsidR="0021633B" w:rsidRDefault="0021633B">
      <w:pPr>
        <w:pStyle w:val="Tijeloteksta"/>
        <w:spacing w:after="0"/>
        <w:rPr>
          <w:rFonts w:ascii="Times New Roman" w:hAnsi="Times New Roman"/>
          <w:b/>
          <w:color w:val="000000"/>
        </w:rPr>
      </w:pPr>
    </w:p>
    <w:p w14:paraId="05612C64" w14:textId="70CC146F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>Podstrana, 15. siječnja 2026. godine</w:t>
      </w:r>
    </w:p>
    <w:p w14:paraId="7BF0ADAC" w14:textId="77777777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</w:p>
    <w:p w14:paraId="5B43AC46" w14:textId="0B065E1C" w:rsidR="0021633B" w:rsidRDefault="006C3822">
      <w:pPr>
        <w:pStyle w:val="Tijeloteksta"/>
        <w:spacing w:after="300"/>
        <w:rPr>
          <w:rFonts w:hint="eastAsia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Zajednica športskih udruga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Općine Podstrana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Predsjednik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035761">
        <w:rPr>
          <w:rFonts w:ascii="Times New Roman" w:hAnsi="Times New Roman"/>
          <w:color w:val="000000"/>
        </w:rPr>
        <w:t>Darko Juradin</w:t>
      </w:r>
    </w:p>
    <w:p w14:paraId="4E34DEF5" w14:textId="77777777" w:rsidR="0021633B" w:rsidRDefault="0021633B">
      <w:pPr>
        <w:pStyle w:val="Tijeloteksta"/>
        <w:spacing w:after="300"/>
        <w:rPr>
          <w:rFonts w:ascii="Times New Roman" w:hAnsi="Times New Roman"/>
          <w:color w:val="000000"/>
        </w:rPr>
      </w:pPr>
    </w:p>
    <w:p w14:paraId="02A32395" w14:textId="480DFBDA" w:rsidR="0021633B" w:rsidRDefault="006C3822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000000"/>
        </w:rPr>
        <w:lastRenderedPageBreak/>
        <w:t>OBRASCI ZA PREUZIMANJE</w:t>
      </w:r>
    </w:p>
    <w:p w14:paraId="4798CA98" w14:textId="1BA40CFF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17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B1. </w:t>
        </w:r>
      </w:hyperlink>
      <w:hyperlink r:id="rId18">
        <w:r w:rsidR="006C3822">
          <w:rPr>
            <w:rStyle w:val="Internetskapoveznica"/>
            <w:rFonts w:ascii="Times New Roman" w:hAnsi="Times New Roman"/>
            <w:color w:val="1A73E8"/>
            <w:u w:val="none"/>
          </w:rPr>
          <w:t>Opisni obrazac prijave</w:t>
        </w:r>
      </w:hyperlink>
    </w:p>
    <w:p w14:paraId="4BA0FD4A" w14:textId="7F9340CA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19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B2. </w:t>
        </w:r>
      </w:hyperlink>
      <w:hyperlink r:id="rId20">
        <w:r w:rsidR="006C3822">
          <w:rPr>
            <w:rStyle w:val="Internetskapoveznica"/>
            <w:rFonts w:ascii="Times New Roman" w:hAnsi="Times New Roman"/>
            <w:color w:val="1A73E8"/>
            <w:u w:val="none"/>
          </w:rPr>
          <w:t>Obrazac proračuna</w:t>
        </w:r>
      </w:hyperlink>
    </w:p>
    <w:p w14:paraId="7A21E914" w14:textId="4F298163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21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nepostojanju dvostrukog financiranja</w:t>
        </w:r>
      </w:hyperlink>
    </w:p>
    <w:p w14:paraId="01F7A55F" w14:textId="0655A47C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22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nekažnjavanju</w:t>
        </w:r>
      </w:hyperlink>
    </w:p>
    <w:p w14:paraId="148FDFCB" w14:textId="1E93E3A5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23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OIS </w:t>
        </w:r>
      </w:hyperlink>
      <w:hyperlink r:id="rId24">
        <w:r w:rsidR="006C3822">
          <w:rPr>
            <w:rStyle w:val="Internetskapoveznica"/>
            <w:rFonts w:ascii="Times New Roman" w:hAnsi="Times New Roman"/>
            <w:color w:val="1A73E8"/>
            <w:u w:val="none"/>
          </w:rPr>
          <w:t>Opisno izvješće o provedenom programu ili projektu</w:t>
        </w:r>
      </w:hyperlink>
    </w:p>
    <w:p w14:paraId="6E891DA7" w14:textId="2A90E611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25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FIS </w:t>
        </w:r>
      </w:hyperlink>
      <w:hyperlink r:id="rId26">
        <w:r w:rsidR="006C3822">
          <w:rPr>
            <w:rStyle w:val="Internetskapoveznica"/>
            <w:rFonts w:ascii="Times New Roman" w:hAnsi="Times New Roman"/>
            <w:color w:val="1A73E8"/>
            <w:u w:val="none"/>
          </w:rPr>
          <w:t>Financijsko izvješće provedenog programa ili projekta</w:t>
        </w:r>
      </w:hyperlink>
    </w:p>
    <w:p w14:paraId="1D437546" w14:textId="13D6EBB3" w:rsidR="0021633B" w:rsidRDefault="00BA6A5C">
      <w:pPr>
        <w:pStyle w:val="Tijeloteksta"/>
        <w:numPr>
          <w:ilvl w:val="0"/>
          <w:numId w:val="12"/>
        </w:numPr>
        <w:tabs>
          <w:tab w:val="left" w:pos="900"/>
        </w:tabs>
        <w:spacing w:after="0"/>
        <w:rPr>
          <w:rFonts w:hint="eastAsia"/>
        </w:rPr>
      </w:pPr>
      <w:r>
        <w:t xml:space="preserve"> </w:t>
      </w:r>
      <w:hyperlink r:id="rId27">
        <w:r w:rsidR="006C3822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Ugovora</w:t>
        </w:r>
      </w:hyperlink>
    </w:p>
    <w:p w14:paraId="3FF6BD98" w14:textId="77777777" w:rsidR="0021633B" w:rsidRDefault="0021633B">
      <w:pPr>
        <w:rPr>
          <w:rFonts w:hint="eastAsia"/>
        </w:rPr>
      </w:pPr>
    </w:p>
    <w:sectPr w:rsidR="0021633B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60426"/>
    <w:multiLevelType w:val="multilevel"/>
    <w:tmpl w:val="97169F50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" w15:restartNumberingAfterBreak="0">
    <w:nsid w:val="0E8B0F50"/>
    <w:multiLevelType w:val="multilevel"/>
    <w:tmpl w:val="4E9621F6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2" w15:restartNumberingAfterBreak="0">
    <w:nsid w:val="10165860"/>
    <w:multiLevelType w:val="multilevel"/>
    <w:tmpl w:val="316A291E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3" w15:restartNumberingAfterBreak="0">
    <w:nsid w:val="127E1FB3"/>
    <w:multiLevelType w:val="multilevel"/>
    <w:tmpl w:val="A26451D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4" w15:restartNumberingAfterBreak="0">
    <w:nsid w:val="18C20A73"/>
    <w:multiLevelType w:val="multilevel"/>
    <w:tmpl w:val="3558B8E6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5" w15:restartNumberingAfterBreak="0">
    <w:nsid w:val="1CF21B2B"/>
    <w:multiLevelType w:val="multilevel"/>
    <w:tmpl w:val="F216FAFE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 w15:restartNumberingAfterBreak="0">
    <w:nsid w:val="1DC377B6"/>
    <w:multiLevelType w:val="multilevel"/>
    <w:tmpl w:val="9B3E2BFE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7" w15:restartNumberingAfterBreak="0">
    <w:nsid w:val="37F739E7"/>
    <w:multiLevelType w:val="multilevel"/>
    <w:tmpl w:val="1C06868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8" w15:restartNumberingAfterBreak="0">
    <w:nsid w:val="499F193B"/>
    <w:multiLevelType w:val="multilevel"/>
    <w:tmpl w:val="533692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BF70554"/>
    <w:multiLevelType w:val="multilevel"/>
    <w:tmpl w:val="29866E80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0" w15:restartNumberingAfterBreak="0">
    <w:nsid w:val="575221B6"/>
    <w:multiLevelType w:val="multilevel"/>
    <w:tmpl w:val="D44AAE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1" w15:restartNumberingAfterBreak="0">
    <w:nsid w:val="595C5CF0"/>
    <w:multiLevelType w:val="multilevel"/>
    <w:tmpl w:val="7648095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2" w15:restartNumberingAfterBreak="0">
    <w:nsid w:val="7F582A1F"/>
    <w:multiLevelType w:val="multilevel"/>
    <w:tmpl w:val="612E9A54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 w16cid:durableId="709064996">
    <w:abstractNumId w:val="0"/>
  </w:num>
  <w:num w:numId="2" w16cid:durableId="1184517982">
    <w:abstractNumId w:val="9"/>
  </w:num>
  <w:num w:numId="3" w16cid:durableId="1693918199">
    <w:abstractNumId w:val="4"/>
  </w:num>
  <w:num w:numId="4" w16cid:durableId="1110008242">
    <w:abstractNumId w:val="3"/>
  </w:num>
  <w:num w:numId="5" w16cid:durableId="1115176320">
    <w:abstractNumId w:val="5"/>
  </w:num>
  <w:num w:numId="6" w16cid:durableId="1610353449">
    <w:abstractNumId w:val="6"/>
  </w:num>
  <w:num w:numId="7" w16cid:durableId="1816289660">
    <w:abstractNumId w:val="12"/>
  </w:num>
  <w:num w:numId="8" w16cid:durableId="1550608960">
    <w:abstractNumId w:val="1"/>
  </w:num>
  <w:num w:numId="9" w16cid:durableId="1480683322">
    <w:abstractNumId w:val="10"/>
  </w:num>
  <w:num w:numId="10" w16cid:durableId="1554847937">
    <w:abstractNumId w:val="7"/>
  </w:num>
  <w:num w:numId="11" w16cid:durableId="1670980394">
    <w:abstractNumId w:val="2"/>
  </w:num>
  <w:num w:numId="12" w16cid:durableId="2105413923">
    <w:abstractNumId w:val="11"/>
  </w:num>
  <w:num w:numId="13" w16cid:durableId="2085881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33B"/>
    <w:rsid w:val="00035761"/>
    <w:rsid w:val="00191304"/>
    <w:rsid w:val="0021633B"/>
    <w:rsid w:val="00292703"/>
    <w:rsid w:val="003B3642"/>
    <w:rsid w:val="003B5C95"/>
    <w:rsid w:val="00447185"/>
    <w:rsid w:val="00455D4F"/>
    <w:rsid w:val="004837BE"/>
    <w:rsid w:val="004C4E64"/>
    <w:rsid w:val="005D1399"/>
    <w:rsid w:val="00681BAA"/>
    <w:rsid w:val="006C3822"/>
    <w:rsid w:val="007F0EDC"/>
    <w:rsid w:val="009C6672"/>
    <w:rsid w:val="00A8232E"/>
    <w:rsid w:val="00BA6A5C"/>
    <w:rsid w:val="00C111B8"/>
    <w:rsid w:val="00C259D6"/>
    <w:rsid w:val="00D67078"/>
    <w:rsid w:val="00F6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4D4D6"/>
  <w15:docId w15:val="{1DB303F1-3215-4DBF-AC2E-8CC6133F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hr-H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Jakoisticanje">
    <w:name w:val="Intense Emphasis"/>
    <w:qFormat/>
    <w:rPr>
      <w:b/>
      <w:bCs/>
    </w:rPr>
  </w:style>
  <w:style w:type="character" w:customStyle="1" w:styleId="Isticanje">
    <w:name w:val="Isticanje"/>
    <w:qFormat/>
    <w:rPr>
      <w:i/>
      <w:iCs/>
    </w:rPr>
  </w:style>
  <w:style w:type="character" w:customStyle="1" w:styleId="Internetskapoveznica">
    <w:name w:val="Internetska poveznica"/>
    <w:rPr>
      <w:color w:val="000080"/>
      <w:u w:val="single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dstrana.hr/novo/wp-content/uploads/2023/01/2.-B2-Obrazac-proracuna-sport-2023.xls" TargetMode="External"/><Relationship Id="rId13" Type="http://schemas.openxmlformats.org/officeDocument/2006/relationships/hyperlink" Target="https://www.podstrana.hr/novo/wp-content/uploads/2023/01/6.-FIS-Obrazac-financijskog-izvjestaja-2023.xls" TargetMode="External"/><Relationship Id="rId18" Type="http://schemas.openxmlformats.org/officeDocument/2006/relationships/hyperlink" Target="https://www.podstrana.hr/novo/wp-content/uploads/2023/01/1.-B1-Obrazac-prijave-za-sport-2023.doc" TargetMode="External"/><Relationship Id="rId26" Type="http://schemas.openxmlformats.org/officeDocument/2006/relationships/hyperlink" Target="https://www.podstrana.hr/novo/wp-content/uploads/2023/01/6.-FIS-Obrazac-financijskog-izvjestaja-2023.x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odstrana.hr/novo/wp-content/uploads/2023/01/3.-Izjava-o-nepostojanju-dvostrukog-financiranja.doc" TargetMode="External"/><Relationship Id="rId7" Type="http://schemas.openxmlformats.org/officeDocument/2006/relationships/hyperlink" Target="https://www.podstrana.hr/novo/wp-content/uploads/2023/01/2.-B2-Obrazac-proracuna-sport-2023.xls" TargetMode="External"/><Relationship Id="rId12" Type="http://schemas.openxmlformats.org/officeDocument/2006/relationships/hyperlink" Target="https://www.podstrana.hr/novo/wp-content/uploads/2023/01/1.-B1-Obrazac-prijave-za-sport-2023.doc" TargetMode="External"/><Relationship Id="rId17" Type="http://schemas.openxmlformats.org/officeDocument/2006/relationships/hyperlink" Target="https://www.podstrana.hr/novo/wp-content/uploads/2023/01/1.-B1-Obrazac-prijave-za-sport-2023.doc" TargetMode="External"/><Relationship Id="rId25" Type="http://schemas.openxmlformats.org/officeDocument/2006/relationships/hyperlink" Target="https://www.podstrana.hr/novo/wp-content/uploads/2023/01/6.-FIS-Obrazac-financijskog-izvjestaja-2023.xls" TargetMode="External"/><Relationship Id="rId2" Type="http://schemas.openxmlformats.org/officeDocument/2006/relationships/styles" Target="styles.xml"/><Relationship Id="rId16" Type="http://schemas.openxmlformats.org/officeDocument/2006/relationships/hyperlink" Target="mailto:zsuop2005@gmail.com" TargetMode="External"/><Relationship Id="rId20" Type="http://schemas.openxmlformats.org/officeDocument/2006/relationships/hyperlink" Target="https://www.podstrana.hr/novo/wp-content/uploads/2023/01/2.-B2-Obrazac-proracuna-sport-2023.xl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podstrana.hr/novo/wp-content/uploads/2023/01/1.-B1-Obrazac-prijave-za-sport-2023.doc" TargetMode="External"/><Relationship Id="rId11" Type="http://schemas.openxmlformats.org/officeDocument/2006/relationships/hyperlink" Target="https://www.podstrana.hr/novo/wp-content/uploads/2023/01/5.-OIS-Obrazac-opisnog-izvjestaja-2023.doc" TargetMode="External"/><Relationship Id="rId24" Type="http://schemas.openxmlformats.org/officeDocument/2006/relationships/hyperlink" Target="https://www.podstrana.hr/novo/wp-content/uploads/2023/01/5.-OIS-Obrazac-opisnog-izvjestaja-2023.doc" TargetMode="External"/><Relationship Id="rId5" Type="http://schemas.openxmlformats.org/officeDocument/2006/relationships/hyperlink" Target="https://www.podstrana.hr/novo/wp-content/uploads/2023/01/1.-B1-Obrazac-prijave-za-sport-2023.doc" TargetMode="External"/><Relationship Id="rId15" Type="http://schemas.openxmlformats.org/officeDocument/2006/relationships/hyperlink" Target="http://www.podstrana.hr/" TargetMode="External"/><Relationship Id="rId23" Type="http://schemas.openxmlformats.org/officeDocument/2006/relationships/hyperlink" Target="https://www.podstrana.hr/novo/wp-content/uploads/2023/01/5.-OIS-Obrazac-opisnog-izvjestaja-2023.doc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podstrana.hr/novo/wp-content/uploads/2023/01/4.-Izjava-o-nekaz&#780;njavanju.docx" TargetMode="External"/><Relationship Id="rId19" Type="http://schemas.openxmlformats.org/officeDocument/2006/relationships/hyperlink" Target="https://www.podstrana.hr/novo/wp-content/uploads/2023/01/2.-B2-Obrazac-proracuna-sport-2023.x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dstrana.hr/novo/wp-content/uploads/2023/01/3.-Izjava-o-nepostojanju-dvostrukog-financiranja.doc" TargetMode="External"/><Relationship Id="rId14" Type="http://schemas.openxmlformats.org/officeDocument/2006/relationships/hyperlink" Target="https://www.podstrana.hr/novo/wp-content/uploads/2023/01/6.-FIS-Obrazac-financijskog-izvjestaja-2023.xls" TargetMode="External"/><Relationship Id="rId22" Type="http://schemas.openxmlformats.org/officeDocument/2006/relationships/hyperlink" Target="https://www.podstrana.hr/novo/wp-content/uploads/2023/01/4.-Izjava-o-nekaz&#780;njavanju.docx" TargetMode="External"/><Relationship Id="rId27" Type="http://schemas.openxmlformats.org/officeDocument/2006/relationships/hyperlink" Target="https://www.podstrana.hr/novo/wp-content/uploads/2023/01/7.-OBRAZAC-UGOVORA-ZSOP.od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1851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Ivana Podrug</cp:lastModifiedBy>
  <cp:revision>40</cp:revision>
  <cp:lastPrinted>2025-01-16T11:13:00Z</cp:lastPrinted>
  <dcterms:created xsi:type="dcterms:W3CDTF">2025-01-03T11:47:00Z</dcterms:created>
  <dcterms:modified xsi:type="dcterms:W3CDTF">2026-01-13T11:28:00Z</dcterms:modified>
  <dc:language>hr-HR</dc:language>
</cp:coreProperties>
</file>